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672DDF51" w14:textId="5793FC94" w:rsidR="00DC0B5C" w:rsidRDefault="00DC0B5C" w:rsidP="00DC0B5C">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6E2DA7">
        <w:rPr>
          <w:rFonts w:ascii="Times New Roman" w:eastAsia="Times New Roman" w:hAnsi="Times New Roman" w:cs="Times New Roman"/>
          <w:b/>
          <w:bCs/>
          <w:kern w:val="32"/>
          <w:sz w:val="24"/>
          <w:szCs w:val="24"/>
          <w:lang w:eastAsia="x-none"/>
        </w:rPr>
        <w:t>ПОП</w:t>
      </w:r>
      <w:r w:rsidR="00C32269">
        <w:rPr>
          <w:rFonts w:ascii="Times New Roman" w:eastAsia="Times New Roman" w:hAnsi="Times New Roman" w:cs="Times New Roman"/>
          <w:b/>
          <w:bCs/>
          <w:kern w:val="32"/>
          <w:sz w:val="24"/>
          <w:szCs w:val="24"/>
          <w:lang w:eastAsia="x-none"/>
        </w:rPr>
        <w:t xml:space="preserve"> по </w:t>
      </w:r>
      <w:bookmarkStart w:id="0" w:name="_Hlk147906861"/>
      <w:r w:rsidRPr="00754E0F">
        <w:rPr>
          <w:rFonts w:ascii="Times New Roman" w:eastAsia="Times New Roman" w:hAnsi="Times New Roman" w:cs="Times New Roman"/>
          <w:b/>
          <w:bCs/>
          <w:kern w:val="32"/>
          <w:sz w:val="24"/>
          <w:szCs w:val="24"/>
          <w:lang w:eastAsia="x-none"/>
        </w:rPr>
        <w:t xml:space="preserve">специальности </w:t>
      </w:r>
      <w:r w:rsidR="00C32269" w:rsidRPr="00754E0F">
        <w:rPr>
          <w:rFonts w:ascii="Times New Roman" w:eastAsia="Times New Roman" w:hAnsi="Times New Roman" w:cs="Times New Roman"/>
          <w:b/>
          <w:bCs/>
          <w:kern w:val="32"/>
          <w:sz w:val="24"/>
          <w:szCs w:val="24"/>
          <w:lang w:eastAsia="x-none"/>
        </w:rPr>
        <w:br/>
      </w:r>
      <w:bookmarkEnd w:id="0"/>
      <w:r w:rsidR="00754E0F">
        <w:rPr>
          <w:rFonts w:ascii="Times New Roman" w:eastAsia="Times New Roman" w:hAnsi="Times New Roman" w:cs="Times New Roman"/>
          <w:b/>
          <w:bCs/>
          <w:kern w:val="32"/>
          <w:sz w:val="24"/>
          <w:szCs w:val="24"/>
          <w:lang w:eastAsia="x-none"/>
        </w:rPr>
        <w:t>26.02.02 Судостроение</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63BE3EB1" w:rsidR="00DD47A1" w:rsidRPr="00E6774A" w:rsidRDefault="00754E0F" w:rsidP="00DD47A1">
      <w:pPr>
        <w:jc w:val="center"/>
        <w:rPr>
          <w:rFonts w:ascii="Times New Roman" w:hAnsi="Times New Roman" w:cs="Times New Roman"/>
          <w:b/>
          <w:sz w:val="24"/>
          <w:szCs w:val="24"/>
        </w:rPr>
      </w:pPr>
      <w:r>
        <w:rPr>
          <w:rFonts w:ascii="Times New Roman" w:hAnsi="Times New Roman" w:cs="Times New Roman"/>
          <w:b/>
          <w:bCs/>
          <w:sz w:val="24"/>
          <w:szCs w:val="24"/>
        </w:rPr>
        <w:t>2024</w:t>
      </w:r>
      <w:r w:rsidR="00C5359F">
        <w:rPr>
          <w:rFonts w:ascii="Times New Roman" w:hAnsi="Times New Roman" w:cs="Times New Roman"/>
          <w:b/>
          <w:bCs/>
          <w:sz w:val="24"/>
          <w:szCs w:val="24"/>
        </w:rPr>
        <w:t>д</w:t>
      </w:r>
      <w:r w:rsidR="00DD47A1"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4789F5F8" w14:textId="77777777" w:rsidR="00161507"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161507" w:rsidRPr="00AE4ECD">
        <w:rPr>
          <w:rFonts w:eastAsia="Times New Roman"/>
          <w:lang w:eastAsia="zh-CN"/>
        </w:rPr>
        <w:t>Общие положения</w:t>
      </w:r>
      <w:r w:rsidR="00161507">
        <w:tab/>
      </w:r>
      <w:r w:rsidR="00161507">
        <w:fldChar w:fldCharType="begin"/>
      </w:r>
      <w:r w:rsidR="00161507">
        <w:instrText xml:space="preserve"> PAGEREF _Toc191389427 \h </w:instrText>
      </w:r>
      <w:r w:rsidR="00161507">
        <w:fldChar w:fldCharType="separate"/>
      </w:r>
      <w:r w:rsidR="00161507">
        <w:t>3</w:t>
      </w:r>
      <w:r w:rsidR="00161507">
        <w:fldChar w:fldCharType="end"/>
      </w:r>
    </w:p>
    <w:p w14:paraId="12AE0B3B" w14:textId="77777777" w:rsidR="00161507" w:rsidRDefault="00161507">
      <w:pPr>
        <w:pStyle w:val="14"/>
        <w:rPr>
          <w:rFonts w:asciiTheme="minorHAnsi" w:eastAsiaTheme="minorEastAsia" w:hAnsiTheme="minorHAnsi" w:cstheme="minorBidi"/>
          <w:b w:val="0"/>
          <w:bCs w:val="0"/>
          <w:lang w:eastAsia="ru-RU"/>
        </w:rPr>
      </w:pPr>
      <w:r w:rsidRPr="00AE4ECD">
        <w:rPr>
          <w:rFonts w:eastAsia="Times New Roman"/>
          <w:lang w:eastAsia="zh-CN"/>
        </w:rPr>
        <w:t>Примерные требования к проведению демонстрационного экзамена</w:t>
      </w:r>
      <w:r>
        <w:tab/>
      </w:r>
      <w:r>
        <w:fldChar w:fldCharType="begin"/>
      </w:r>
      <w:r>
        <w:instrText xml:space="preserve"> PAGEREF _Toc191389428 \h </w:instrText>
      </w:r>
      <w:r>
        <w:fldChar w:fldCharType="separate"/>
      </w:r>
      <w:r>
        <w:t>4</w:t>
      </w:r>
      <w:r>
        <w:fldChar w:fldCharType="end"/>
      </w:r>
    </w:p>
    <w:p w14:paraId="39F18BA2" w14:textId="77777777" w:rsidR="00161507" w:rsidRDefault="00161507">
      <w:pPr>
        <w:pStyle w:val="14"/>
        <w:rPr>
          <w:rFonts w:asciiTheme="minorHAnsi" w:eastAsiaTheme="minorEastAsia" w:hAnsiTheme="minorHAnsi" w:cstheme="minorBidi"/>
          <w:b w:val="0"/>
          <w:bCs w:val="0"/>
          <w:lang w:eastAsia="ru-RU"/>
        </w:rPr>
      </w:pPr>
      <w:r w:rsidRPr="00AE4ECD">
        <w:rPr>
          <w:rFonts w:eastAsia="Times New Roman"/>
          <w:lang w:eastAsia="zh-CN"/>
        </w:rPr>
        <w:t>Организация и проведение защиты дипломного проекта (работы)</w:t>
      </w:r>
      <w:r>
        <w:tab/>
      </w:r>
      <w:r>
        <w:fldChar w:fldCharType="begin"/>
      </w:r>
      <w:r>
        <w:instrText xml:space="preserve"> PAGEREF _Toc191389429 \h </w:instrText>
      </w:r>
      <w:r>
        <w:fldChar w:fldCharType="separate"/>
      </w:r>
      <w:r>
        <w:t>5</w:t>
      </w:r>
      <w:r>
        <w:fldChar w:fldCharType="end"/>
      </w:r>
    </w:p>
    <w:p w14:paraId="7CA0A4D6" w14:textId="62D89CB3" w:rsidR="00161507" w:rsidRDefault="00161507" w:rsidP="00161507">
      <w:pPr>
        <w:pStyle w:val="14"/>
        <w:rPr>
          <w:rFonts w:asciiTheme="minorHAnsi" w:eastAsiaTheme="minorEastAsia" w:hAnsiTheme="minorHAnsi" w:cstheme="minorBidi"/>
          <w:b w:val="0"/>
          <w:bCs w:val="0"/>
          <w:lang w:eastAsia="ru-RU"/>
        </w:rPr>
      </w:pPr>
      <w:r w:rsidRPr="00AE4ECD">
        <w:rPr>
          <w:rFonts w:eastAsia="Times New Roman"/>
          <w:lang w:eastAsia="zh-CN"/>
        </w:rPr>
        <w:t>Примерная структура программы ГИА</w:t>
      </w:r>
      <w:r>
        <w:tab/>
      </w:r>
      <w:r>
        <w:fldChar w:fldCharType="begin"/>
      </w:r>
      <w:r>
        <w:instrText xml:space="preserve"> PAGEREF _Toc191389430 \h </w:instrText>
      </w:r>
      <w:r>
        <w:fldChar w:fldCharType="separate"/>
      </w:r>
      <w:r>
        <w:t>5</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bookmarkStart w:id="2" w:name="_GoBack"/>
      <w:bookmarkEnd w:id="2"/>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3" w:name="_Toc191389427"/>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3"/>
    </w:p>
    <w:p w14:paraId="61C30C52" w14:textId="41DC2FDA" w:rsidR="00E351CC" w:rsidRPr="00C5359F" w:rsidRDefault="00E351CC" w:rsidP="001E637C">
      <w:pPr>
        <w:pStyle w:val="af4"/>
        <w:spacing w:before="0" w:after="0" w:line="276" w:lineRule="auto"/>
        <w:ind w:firstLine="709"/>
      </w:pPr>
      <w:r w:rsidRPr="00C5359F">
        <w:t xml:space="preserve">Примерная программа государственной итоговой аттестации (далее – примерная программа ГИА) выпускников по специальности </w:t>
      </w:r>
      <w:r w:rsidR="00C5359F" w:rsidRPr="00C5359F">
        <w:rPr>
          <w:iCs/>
        </w:rPr>
        <w:t xml:space="preserve">26.02.02 Судостроение </w:t>
      </w:r>
      <w:r w:rsidRPr="00C5359F">
        <w:t xml:space="preserve">разработана в соответствии с Законом Российской Федерации от 29.12.2012 г. № 273-ФЗ «Об образовании в Российской Федерации», </w:t>
      </w:r>
      <w:bookmarkStart w:id="4" w:name="_Hlk156559699"/>
      <w:r w:rsidRPr="00C5359F">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4"/>
      <w:r w:rsidRPr="00C5359F">
        <w:t xml:space="preserve">ФГОС СПО по специальности </w:t>
      </w:r>
      <w:r w:rsidR="00C5359F" w:rsidRPr="00C5359F">
        <w:rPr>
          <w:iCs/>
        </w:rPr>
        <w:t>26.02.02 Судостроение</w:t>
      </w:r>
      <w:r w:rsidRPr="00C5359F">
        <w:t>, и определяет совокупность требований к е</w:t>
      </w:r>
      <w:r w:rsidR="006E2DA7" w:rsidRPr="00C5359F">
        <w:t>е</w:t>
      </w:r>
      <w:r w:rsidRPr="00C5359F">
        <w:t xml:space="preserve"> организации и проведению.</w:t>
      </w:r>
    </w:p>
    <w:p w14:paraId="72343A06" w14:textId="78C10CF8" w:rsidR="00E351CC" w:rsidRPr="00C5359F" w:rsidRDefault="00E351CC" w:rsidP="001E637C">
      <w:pPr>
        <w:pStyle w:val="af4"/>
        <w:spacing w:before="0" w:after="0" w:line="276" w:lineRule="auto"/>
        <w:ind w:firstLine="709"/>
      </w:pPr>
      <w:r w:rsidRPr="00C5359F">
        <w:t>Цель государственной итоговой аттестации – установление соответствия</w:t>
      </w:r>
      <w:r w:rsidR="00580A60" w:rsidRPr="00C5359F">
        <w:t xml:space="preserve"> результатов освоения обучающимися образовательной программы по</w:t>
      </w:r>
      <w:r w:rsidRPr="00C5359F">
        <w:t xml:space="preserve"> специальности </w:t>
      </w:r>
      <w:r w:rsidR="00C5359F" w:rsidRPr="00C5359F">
        <w:rPr>
          <w:iCs/>
        </w:rPr>
        <w:t xml:space="preserve">26.02.02 Судостроение </w:t>
      </w:r>
      <w:r w:rsidR="00580A60" w:rsidRPr="00C5359F">
        <w:t>соответствующим требованиям ФГОС СПО</w:t>
      </w:r>
      <w:r w:rsidRPr="00C5359F">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C5359F" w:rsidRDefault="001E637C" w:rsidP="001E637C">
      <w:pPr>
        <w:pStyle w:val="af4"/>
        <w:spacing w:before="0" w:after="0" w:line="276" w:lineRule="auto"/>
        <w:ind w:firstLine="709"/>
      </w:pPr>
      <w:r w:rsidRPr="00C5359F">
        <w:t>Задачи государственной итоговой аттестации:</w:t>
      </w:r>
    </w:p>
    <w:p w14:paraId="7DAFC75A" w14:textId="57E70514" w:rsidR="001E637C" w:rsidRPr="00C5359F" w:rsidRDefault="001E637C" w:rsidP="001E637C">
      <w:pPr>
        <w:pStyle w:val="af4"/>
        <w:spacing w:before="0" w:after="0" w:line="276" w:lineRule="auto"/>
        <w:ind w:firstLine="709"/>
      </w:pPr>
      <w:r w:rsidRPr="00C5359F">
        <w:t>– определение соответствия навыков, умений и знаний выпускников современным требованиям рынка труда, квалификационным требованиям</w:t>
      </w:r>
      <w:r w:rsidR="00580A60" w:rsidRPr="00C5359F">
        <w:t xml:space="preserve"> ФГОС СПО и</w:t>
      </w:r>
      <w:r w:rsidRPr="00C5359F">
        <w:t xml:space="preserve"> регионального рынка труда;</w:t>
      </w:r>
    </w:p>
    <w:p w14:paraId="50AE8E18" w14:textId="7EFFDBFE" w:rsidR="001E637C" w:rsidRPr="00C5359F" w:rsidRDefault="001E637C" w:rsidP="001E637C">
      <w:pPr>
        <w:pStyle w:val="af4"/>
        <w:spacing w:before="0" w:after="0" w:line="276" w:lineRule="auto"/>
        <w:ind w:firstLine="709"/>
      </w:pPr>
      <w:r w:rsidRPr="00C5359F">
        <w:t xml:space="preserve">– определение степени сформированности профессиональных компетенций, </w:t>
      </w:r>
      <w:r w:rsidR="00580A60" w:rsidRPr="00C5359F">
        <w:t>личностных качеств, соответствующих ФГОС СПО и</w:t>
      </w:r>
      <w:r w:rsidRPr="00C5359F">
        <w:t xml:space="preserve"> наиболее востребованных на рынке труда.</w:t>
      </w:r>
    </w:p>
    <w:p w14:paraId="7A045FCC" w14:textId="0BF301BB" w:rsidR="001E637C" w:rsidRPr="00C5359F" w:rsidRDefault="001E637C" w:rsidP="001E637C">
      <w:pPr>
        <w:pStyle w:val="af4"/>
        <w:spacing w:before="0" w:after="0" w:line="276" w:lineRule="auto"/>
        <w:ind w:firstLine="709"/>
      </w:pPr>
      <w:r w:rsidRPr="00C5359F">
        <w:t xml:space="preserve">По результатам ГИА выпускнику по специальности </w:t>
      </w:r>
      <w:r w:rsidR="00C5359F" w:rsidRPr="00C5359F">
        <w:rPr>
          <w:iCs/>
        </w:rPr>
        <w:t xml:space="preserve">26.02.02 Судостроение </w:t>
      </w:r>
      <w:r w:rsidRPr="00C5359F">
        <w:t xml:space="preserve">присваивается квалификация: </w:t>
      </w:r>
      <w:r w:rsidR="000077C7" w:rsidRPr="000077C7">
        <w:rPr>
          <w:iCs/>
        </w:rPr>
        <w:t>техник</w:t>
      </w:r>
      <w:r w:rsidRPr="00C5359F">
        <w:t>.</w:t>
      </w:r>
    </w:p>
    <w:p w14:paraId="2A45287B" w14:textId="69141195" w:rsidR="001E637C" w:rsidRPr="00C5359F" w:rsidRDefault="00E351CC" w:rsidP="001E637C">
      <w:pPr>
        <w:pStyle w:val="af4"/>
        <w:spacing w:before="0" w:after="0" w:line="276" w:lineRule="auto"/>
        <w:ind w:firstLine="709"/>
      </w:pPr>
      <w:r w:rsidRPr="00C5359F">
        <w:t xml:space="preserve">Примерная программа ГИА является частью основной </w:t>
      </w:r>
      <w:r w:rsidR="000077C7">
        <w:t>ПОП</w:t>
      </w:r>
      <w:r w:rsidRPr="00C5359F">
        <w:t xml:space="preserve"> по программе подготовки </w:t>
      </w:r>
      <w:r w:rsidRPr="00C5359F">
        <w:rPr>
          <w:iCs/>
        </w:rPr>
        <w:t>специалистов среднего звена</w:t>
      </w:r>
      <w:r w:rsidRPr="00C5359F">
        <w:t xml:space="preserve"> 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C5359F">
        <w:rPr>
          <w:iCs/>
        </w:rPr>
        <w:t>специальности</w:t>
      </w:r>
      <w:r w:rsidRPr="00C5359F">
        <w:t>.</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0077C7" w:rsidRPr="00C07FB3"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58742CBA" w:rsidR="000077C7" w:rsidRPr="00C07FB3" w:rsidRDefault="000077C7" w:rsidP="00E6774A">
            <w:pPr>
              <w:ind w:left="49" w:right="51"/>
              <w:rPr>
                <w:rFonts w:ascii="Times New Roman" w:hAnsi="Times New Roman" w:cs="Times New Roman"/>
                <w:i/>
                <w:iCs/>
                <w:color w:val="000000"/>
                <w:sz w:val="24"/>
                <w:szCs w:val="24"/>
              </w:rPr>
            </w:pPr>
            <w:r>
              <w:rPr>
                <w:rFonts w:ascii="Times New Roman" w:hAnsi="Times New Roman"/>
                <w:sz w:val="24"/>
                <w:szCs w:val="24"/>
              </w:rPr>
              <w:t>ВД 01. Р</w:t>
            </w:r>
            <w:r w:rsidRPr="00235577">
              <w:rPr>
                <w:rFonts w:ascii="Times New Roman" w:hAnsi="Times New Roman"/>
                <w:sz w:val="24"/>
                <w:szCs w:val="24"/>
              </w:rPr>
              <w:t>азработка технологической документации для производства верфи в соответствии с единой системой конструкторской документации и единой системой технологической документации</w:t>
            </w:r>
          </w:p>
        </w:tc>
        <w:tc>
          <w:tcPr>
            <w:tcW w:w="4492" w:type="dxa"/>
            <w:tcBorders>
              <w:top w:val="single" w:sz="4" w:space="0" w:color="000000"/>
              <w:left w:val="single" w:sz="4" w:space="0" w:color="000000"/>
              <w:bottom w:val="single" w:sz="4" w:space="0" w:color="000000"/>
              <w:right w:val="single" w:sz="4" w:space="0" w:color="000000"/>
            </w:tcBorders>
          </w:tcPr>
          <w:p w14:paraId="09F95399" w14:textId="133AEA59" w:rsidR="000077C7" w:rsidRPr="00C07FB3" w:rsidRDefault="000077C7" w:rsidP="00E6774A">
            <w:pPr>
              <w:ind w:left="77" w:right="137"/>
              <w:rPr>
                <w:rFonts w:ascii="Times New Roman" w:hAnsi="Times New Roman" w:cs="Times New Roman"/>
                <w:color w:val="000000"/>
                <w:sz w:val="24"/>
                <w:szCs w:val="24"/>
              </w:rPr>
            </w:pPr>
            <w:r>
              <w:rPr>
                <w:rFonts w:ascii="Times New Roman" w:hAnsi="Times New Roman"/>
                <w:sz w:val="24"/>
                <w:szCs w:val="24"/>
              </w:rPr>
              <w:t xml:space="preserve">ПМ 01. </w:t>
            </w:r>
            <w:r w:rsidRPr="00235577">
              <w:rPr>
                <w:rFonts w:ascii="Times New Roman" w:hAnsi="Times New Roman"/>
                <w:sz w:val="24"/>
                <w:szCs w:val="24"/>
              </w:rPr>
              <w:t>Разработка технологической документации для производства верфи в соответствии с единой системой конструкторской документации и единой системой технологической документации</w:t>
            </w:r>
          </w:p>
        </w:tc>
      </w:tr>
      <w:tr w:rsidR="000077C7" w:rsidRPr="00C07FB3"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02FA27D6" w:rsidR="000077C7" w:rsidRPr="00C07FB3" w:rsidRDefault="000077C7" w:rsidP="00E6774A">
            <w:pPr>
              <w:ind w:left="49" w:right="51"/>
              <w:rPr>
                <w:rFonts w:ascii="Times New Roman" w:hAnsi="Times New Roman" w:cs="Times New Roman"/>
                <w:color w:val="000000"/>
                <w:sz w:val="24"/>
                <w:szCs w:val="24"/>
              </w:rPr>
            </w:pPr>
            <w:r>
              <w:rPr>
                <w:rFonts w:ascii="Times New Roman" w:hAnsi="Times New Roman"/>
                <w:sz w:val="24"/>
                <w:szCs w:val="24"/>
              </w:rPr>
              <w:t>ВД 02. П</w:t>
            </w:r>
            <w:r w:rsidRPr="00235577">
              <w:rPr>
                <w:rFonts w:ascii="Times New Roman" w:hAnsi="Times New Roman"/>
                <w:sz w:val="24"/>
                <w:szCs w:val="24"/>
              </w:rPr>
              <w:t>одготовка конструкторской документации по типовым методикам и инструкциям</w:t>
            </w:r>
          </w:p>
        </w:tc>
        <w:tc>
          <w:tcPr>
            <w:tcW w:w="4492" w:type="dxa"/>
            <w:tcBorders>
              <w:top w:val="single" w:sz="4" w:space="0" w:color="000000"/>
              <w:left w:val="single" w:sz="4" w:space="0" w:color="000000"/>
              <w:bottom w:val="single" w:sz="4" w:space="0" w:color="000000"/>
              <w:right w:val="single" w:sz="4" w:space="0" w:color="000000"/>
            </w:tcBorders>
          </w:tcPr>
          <w:p w14:paraId="0514B28A" w14:textId="3C54B6D5" w:rsidR="000077C7" w:rsidRPr="00C07FB3" w:rsidRDefault="000077C7" w:rsidP="00E6774A">
            <w:pPr>
              <w:ind w:left="77" w:right="137"/>
              <w:rPr>
                <w:rFonts w:ascii="Times New Roman" w:hAnsi="Times New Roman" w:cs="Times New Roman"/>
                <w:color w:val="000000"/>
                <w:sz w:val="24"/>
                <w:szCs w:val="24"/>
              </w:rPr>
            </w:pPr>
            <w:r>
              <w:rPr>
                <w:rFonts w:ascii="Times New Roman" w:hAnsi="Times New Roman"/>
                <w:sz w:val="24"/>
                <w:szCs w:val="24"/>
              </w:rPr>
              <w:t xml:space="preserve">ПМ 02. </w:t>
            </w:r>
            <w:r w:rsidRPr="00235577">
              <w:rPr>
                <w:rFonts w:ascii="Times New Roman" w:hAnsi="Times New Roman"/>
                <w:sz w:val="24"/>
                <w:szCs w:val="24"/>
              </w:rPr>
              <w:t>Подготовка конструкторской документации по типовым методикам и инструкциям</w:t>
            </w:r>
          </w:p>
        </w:tc>
      </w:tr>
      <w:tr w:rsidR="000077C7" w:rsidRPr="00C07FB3" w14:paraId="538A6448"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C5CFC76" w14:textId="18F6D210" w:rsidR="000077C7" w:rsidRPr="00C07FB3" w:rsidRDefault="000077C7" w:rsidP="00E6774A">
            <w:pPr>
              <w:snapToGrid w:val="0"/>
              <w:ind w:left="49" w:right="51"/>
              <w:rPr>
                <w:rFonts w:ascii="Times New Roman" w:hAnsi="Times New Roman" w:cs="Times New Roman"/>
                <w:color w:val="000000"/>
                <w:sz w:val="24"/>
                <w:szCs w:val="24"/>
              </w:rPr>
            </w:pPr>
            <w:r>
              <w:rPr>
                <w:rFonts w:ascii="Times New Roman" w:hAnsi="Times New Roman"/>
                <w:sz w:val="24"/>
                <w:szCs w:val="24"/>
              </w:rPr>
              <w:t>ВД 03. О</w:t>
            </w:r>
            <w:r w:rsidRPr="00235577">
              <w:rPr>
                <w:rFonts w:ascii="Times New Roman" w:hAnsi="Times New Roman"/>
                <w:sz w:val="24"/>
                <w:szCs w:val="24"/>
              </w:rPr>
              <w:t xml:space="preserve">рганизация выполнения основных и вспомогательных судостроительных и </w:t>
            </w:r>
            <w:r w:rsidRPr="00235577">
              <w:rPr>
                <w:rFonts w:ascii="Times New Roman" w:hAnsi="Times New Roman"/>
                <w:sz w:val="24"/>
                <w:szCs w:val="24"/>
              </w:rPr>
              <w:lastRenderedPageBreak/>
              <w:t>судоремонтных работ коллективом исполнителей (бригадой)</w:t>
            </w:r>
          </w:p>
        </w:tc>
        <w:tc>
          <w:tcPr>
            <w:tcW w:w="4492" w:type="dxa"/>
            <w:tcBorders>
              <w:top w:val="single" w:sz="4" w:space="0" w:color="000000"/>
              <w:left w:val="single" w:sz="4" w:space="0" w:color="000000"/>
              <w:bottom w:val="single" w:sz="4" w:space="0" w:color="000000"/>
              <w:right w:val="single" w:sz="4" w:space="0" w:color="000000"/>
            </w:tcBorders>
          </w:tcPr>
          <w:p w14:paraId="164E43C4" w14:textId="4FE56AA1" w:rsidR="000077C7" w:rsidRPr="00C07FB3" w:rsidRDefault="000077C7" w:rsidP="00E6774A">
            <w:pPr>
              <w:snapToGrid w:val="0"/>
              <w:ind w:left="77" w:right="137"/>
              <w:rPr>
                <w:rFonts w:ascii="Times New Roman" w:hAnsi="Times New Roman" w:cs="Times New Roman"/>
                <w:color w:val="000000"/>
                <w:sz w:val="24"/>
                <w:szCs w:val="24"/>
              </w:rPr>
            </w:pPr>
            <w:r>
              <w:rPr>
                <w:rFonts w:ascii="Times New Roman" w:hAnsi="Times New Roman"/>
                <w:sz w:val="24"/>
                <w:szCs w:val="24"/>
              </w:rPr>
              <w:lastRenderedPageBreak/>
              <w:t xml:space="preserve">ПМ 03. </w:t>
            </w:r>
            <w:r w:rsidRPr="00235577">
              <w:rPr>
                <w:rFonts w:ascii="Times New Roman" w:hAnsi="Times New Roman"/>
                <w:sz w:val="24"/>
                <w:szCs w:val="24"/>
              </w:rPr>
              <w:t xml:space="preserve">Организация выполнения основных и вспомогательных </w:t>
            </w:r>
            <w:r w:rsidRPr="00235577">
              <w:rPr>
                <w:rFonts w:ascii="Times New Roman" w:hAnsi="Times New Roman"/>
                <w:sz w:val="24"/>
                <w:szCs w:val="24"/>
              </w:rPr>
              <w:lastRenderedPageBreak/>
              <w:t>судостроительных и судоремонтных работ коллективом исполнителей (бригадой)</w:t>
            </w:r>
          </w:p>
        </w:tc>
      </w:tr>
      <w:tr w:rsidR="000077C7" w:rsidRPr="00C07FB3" w14:paraId="6F64AD79"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F361331" w14:textId="53E60679" w:rsidR="000077C7" w:rsidRPr="00C07FB3" w:rsidRDefault="000077C7" w:rsidP="00E6774A">
            <w:pPr>
              <w:snapToGrid w:val="0"/>
              <w:ind w:left="49" w:right="51"/>
              <w:rPr>
                <w:rFonts w:ascii="Times New Roman" w:hAnsi="Times New Roman" w:cs="Times New Roman"/>
                <w:color w:val="000000"/>
                <w:sz w:val="24"/>
                <w:szCs w:val="24"/>
              </w:rPr>
            </w:pPr>
            <w:r w:rsidRPr="004E3C76">
              <w:rPr>
                <w:rFonts w:ascii="Times New Roman" w:hAnsi="Times New Roman"/>
                <w:iCs/>
                <w:sz w:val="24"/>
                <w:szCs w:val="24"/>
              </w:rPr>
              <w:lastRenderedPageBreak/>
              <w:t>Обучающиеся, осваивающие образовательную программу, осваивают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c>
          <w:tcPr>
            <w:tcW w:w="4492" w:type="dxa"/>
            <w:tcBorders>
              <w:top w:val="single" w:sz="4" w:space="0" w:color="000000"/>
              <w:left w:val="single" w:sz="4" w:space="0" w:color="000000"/>
              <w:bottom w:val="single" w:sz="4" w:space="0" w:color="000000"/>
              <w:right w:val="single" w:sz="4" w:space="0" w:color="000000"/>
            </w:tcBorders>
          </w:tcPr>
          <w:p w14:paraId="588B345D" w14:textId="3A9334A9" w:rsidR="000077C7" w:rsidRPr="00C07FB3" w:rsidRDefault="000077C7" w:rsidP="00E6774A">
            <w:pPr>
              <w:snapToGrid w:val="0"/>
              <w:ind w:left="77" w:right="137"/>
              <w:rPr>
                <w:rFonts w:ascii="Times New Roman" w:hAnsi="Times New Roman" w:cs="Times New Roman"/>
                <w:color w:val="000000"/>
                <w:sz w:val="24"/>
                <w:szCs w:val="24"/>
              </w:rPr>
            </w:pPr>
            <w:r>
              <w:rPr>
                <w:rFonts w:ascii="Times New Roman" w:hAnsi="Times New Roman"/>
                <w:sz w:val="24"/>
                <w:szCs w:val="24"/>
              </w:rPr>
              <w:t xml:space="preserve">ПМ 04. </w:t>
            </w:r>
            <w:r w:rsidRPr="004E3C76">
              <w:rPr>
                <w:rFonts w:ascii="Times New Roman" w:hAnsi="Times New Roman"/>
                <w:sz w:val="24"/>
                <w:szCs w:val="24"/>
              </w:rPr>
              <w:t>Выполнение работ по одной или нескольким профессиям рабочих, должностям служащих</w:t>
            </w:r>
          </w:p>
        </w:tc>
      </w:tr>
    </w:tbl>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20FF00D4" w14:textId="27C980FE" w:rsidR="001E637C" w:rsidRDefault="00D13E2F" w:rsidP="000077C7">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5000" w:type="pct"/>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 w:type="dxa"/>
          <w:right w:w="5" w:type="dxa"/>
        </w:tblCellMar>
        <w:tblLook w:val="0000" w:firstRow="0" w:lastRow="0" w:firstColumn="0" w:lastColumn="0" w:noHBand="0" w:noVBand="0"/>
      </w:tblPr>
      <w:tblGrid>
        <w:gridCol w:w="3394"/>
        <w:gridCol w:w="6255"/>
      </w:tblGrid>
      <w:tr w:rsidR="000077C7" w:rsidRPr="000077C7" w14:paraId="0680EB30" w14:textId="77777777" w:rsidTr="000077C7">
        <w:trPr>
          <w:trHeight w:val="472"/>
        </w:trPr>
        <w:tc>
          <w:tcPr>
            <w:tcW w:w="3394" w:type="dxa"/>
          </w:tcPr>
          <w:p w14:paraId="11A7B5DE" w14:textId="77777777" w:rsidR="00D13E2F" w:rsidRPr="000077C7" w:rsidRDefault="00D13E2F" w:rsidP="00D25349">
            <w:pPr>
              <w:widowControl w:val="0"/>
              <w:jc w:val="center"/>
              <w:rPr>
                <w:rFonts w:ascii="Times New Roman" w:hAnsi="Times New Roman"/>
                <w:b/>
                <w:bCs/>
                <w:sz w:val="24"/>
                <w:szCs w:val="24"/>
              </w:rPr>
            </w:pPr>
            <w:r w:rsidRPr="000077C7">
              <w:rPr>
                <w:rFonts w:ascii="Times New Roman" w:hAnsi="Times New Roman"/>
                <w:sz w:val="24"/>
                <w:szCs w:val="24"/>
                <w:shd w:val="clear" w:color="auto" w:fill="FFFFFF"/>
                <w:lang w:eastAsia="ru-RU"/>
              </w:rPr>
              <w:t xml:space="preserve">Оцениваемые виды деятельности </w:t>
            </w:r>
          </w:p>
        </w:tc>
        <w:tc>
          <w:tcPr>
            <w:tcW w:w="6255" w:type="dxa"/>
          </w:tcPr>
          <w:p w14:paraId="69F8BD3E" w14:textId="77777777" w:rsidR="00D13E2F" w:rsidRPr="000077C7" w:rsidRDefault="00D13E2F" w:rsidP="00D25349">
            <w:pPr>
              <w:widowControl w:val="0"/>
              <w:jc w:val="center"/>
              <w:rPr>
                <w:rFonts w:ascii="Times New Roman" w:hAnsi="Times New Roman"/>
                <w:b/>
                <w:bCs/>
                <w:sz w:val="24"/>
                <w:szCs w:val="24"/>
              </w:rPr>
            </w:pPr>
            <w:r w:rsidRPr="000077C7">
              <w:rPr>
                <w:rFonts w:ascii="Times New Roman" w:hAnsi="Times New Roman"/>
                <w:sz w:val="24"/>
                <w:szCs w:val="24"/>
                <w:shd w:val="clear" w:color="auto" w:fill="FFFFFF"/>
                <w:lang w:eastAsia="ru-RU"/>
              </w:rPr>
              <w:t>Профессиональные компетенции</w:t>
            </w:r>
          </w:p>
        </w:tc>
      </w:tr>
      <w:tr w:rsidR="000077C7" w:rsidRPr="000077C7" w14:paraId="576D971E" w14:textId="77777777" w:rsidTr="000077C7">
        <w:trPr>
          <w:trHeight w:val="259"/>
        </w:trPr>
        <w:tc>
          <w:tcPr>
            <w:tcW w:w="3394" w:type="dxa"/>
            <w:vMerge w:val="restart"/>
          </w:tcPr>
          <w:p w14:paraId="1ACB46FD" w14:textId="6B8E9EC9" w:rsidR="000077C7" w:rsidRPr="000077C7" w:rsidRDefault="000077C7" w:rsidP="00D25349">
            <w:pPr>
              <w:widowControl w:val="0"/>
              <w:rPr>
                <w:rFonts w:ascii="Times New Roman" w:hAnsi="Times New Roman"/>
                <w:sz w:val="24"/>
                <w:szCs w:val="24"/>
              </w:rPr>
            </w:pPr>
            <w:r w:rsidRPr="000077C7">
              <w:rPr>
                <w:rFonts w:ascii="Times New Roman" w:hAnsi="Times New Roman"/>
                <w:sz w:val="24"/>
                <w:szCs w:val="24"/>
              </w:rPr>
              <w:t>ВД 01. Разработка технологической документации для производства верфи в соответствии с единой системой конструкторской документации и единой системой технологической документации</w:t>
            </w:r>
          </w:p>
        </w:tc>
        <w:tc>
          <w:tcPr>
            <w:tcW w:w="6255" w:type="dxa"/>
          </w:tcPr>
          <w:p w14:paraId="036F1462" w14:textId="420AF200" w:rsidR="000077C7" w:rsidRPr="000077C7" w:rsidRDefault="000077C7" w:rsidP="00D25349">
            <w:pPr>
              <w:widowControl w:val="0"/>
              <w:rPr>
                <w:rFonts w:ascii="Times New Roman" w:hAnsi="Times New Roman"/>
                <w:iCs/>
                <w:sz w:val="24"/>
                <w:szCs w:val="24"/>
              </w:rPr>
            </w:pPr>
            <w:r w:rsidRPr="000077C7">
              <w:rPr>
                <w:rFonts w:ascii="Times New Roman" w:hAnsi="Times New Roman"/>
                <w:iCs/>
                <w:sz w:val="24"/>
                <w:szCs w:val="24"/>
              </w:rPr>
              <w:t>ПК 1.1. Разрабатывать технологическую документацию на технологические процессы изготовления, ремонта, переоборудования, модернизации, сервисного обслуживания, утилизации судов, их составных частей, комплектующих изделий в соответствии с требованиями единой системы конструкторской документации и единой системы технологической документации.</w:t>
            </w:r>
          </w:p>
        </w:tc>
      </w:tr>
      <w:tr w:rsidR="000077C7" w:rsidRPr="000077C7" w14:paraId="1CD663CE" w14:textId="77777777" w:rsidTr="000077C7">
        <w:trPr>
          <w:trHeight w:val="250"/>
        </w:trPr>
        <w:tc>
          <w:tcPr>
            <w:tcW w:w="3394" w:type="dxa"/>
            <w:vMerge/>
          </w:tcPr>
          <w:p w14:paraId="224B377C" w14:textId="77777777" w:rsidR="000077C7" w:rsidRPr="000077C7" w:rsidRDefault="000077C7" w:rsidP="00D25349">
            <w:pPr>
              <w:widowControl w:val="0"/>
              <w:rPr>
                <w:rFonts w:ascii="Times New Roman" w:hAnsi="Times New Roman"/>
                <w:sz w:val="24"/>
                <w:szCs w:val="24"/>
              </w:rPr>
            </w:pPr>
          </w:p>
        </w:tc>
        <w:tc>
          <w:tcPr>
            <w:tcW w:w="6255" w:type="dxa"/>
          </w:tcPr>
          <w:p w14:paraId="3A9C64DE" w14:textId="59BBDF56" w:rsidR="000077C7" w:rsidRPr="000077C7" w:rsidRDefault="000077C7" w:rsidP="00D25349">
            <w:pPr>
              <w:widowControl w:val="0"/>
              <w:ind w:left="1" w:hanging="3"/>
              <w:rPr>
                <w:rFonts w:ascii="Times New Roman" w:hAnsi="Times New Roman"/>
                <w:sz w:val="24"/>
                <w:szCs w:val="24"/>
              </w:rPr>
            </w:pPr>
            <w:r w:rsidRPr="000077C7">
              <w:rPr>
                <w:rFonts w:ascii="Times New Roman" w:hAnsi="Times New Roman"/>
                <w:iCs/>
                <w:sz w:val="24"/>
                <w:szCs w:val="24"/>
              </w:rPr>
              <w:t>ПК 1.2. Рассчитывать нормы и регистрировать расход материально-технических, энергетических ресурсов для осуществления технологических процессов судостроения.</w:t>
            </w:r>
          </w:p>
        </w:tc>
      </w:tr>
      <w:tr w:rsidR="000077C7" w:rsidRPr="000077C7" w14:paraId="2268B84D" w14:textId="77777777" w:rsidTr="000077C7">
        <w:trPr>
          <w:trHeight w:val="347"/>
        </w:trPr>
        <w:tc>
          <w:tcPr>
            <w:tcW w:w="3394" w:type="dxa"/>
            <w:vMerge/>
          </w:tcPr>
          <w:p w14:paraId="67BF906E" w14:textId="77777777" w:rsidR="000077C7" w:rsidRPr="000077C7" w:rsidRDefault="000077C7" w:rsidP="00D25349">
            <w:pPr>
              <w:widowControl w:val="0"/>
              <w:rPr>
                <w:rFonts w:ascii="Times New Roman" w:hAnsi="Times New Roman"/>
                <w:sz w:val="24"/>
                <w:szCs w:val="24"/>
              </w:rPr>
            </w:pPr>
          </w:p>
        </w:tc>
        <w:tc>
          <w:tcPr>
            <w:tcW w:w="6255" w:type="dxa"/>
          </w:tcPr>
          <w:p w14:paraId="3B14A773" w14:textId="1B75199E" w:rsidR="000077C7" w:rsidRPr="000077C7" w:rsidRDefault="000077C7" w:rsidP="00D25349">
            <w:pPr>
              <w:widowControl w:val="0"/>
              <w:rPr>
                <w:rFonts w:ascii="Times New Roman" w:hAnsi="Times New Roman"/>
                <w:sz w:val="24"/>
                <w:szCs w:val="24"/>
              </w:rPr>
            </w:pPr>
            <w:r w:rsidRPr="000077C7">
              <w:rPr>
                <w:rFonts w:ascii="Times New Roman" w:hAnsi="Times New Roman"/>
                <w:iCs/>
                <w:sz w:val="24"/>
                <w:szCs w:val="24"/>
              </w:rPr>
              <w:t>ПК 1.3. Обеспечивать технологическую подготовку производства по реализации технологического процесса.</w:t>
            </w:r>
          </w:p>
        </w:tc>
      </w:tr>
      <w:tr w:rsidR="000077C7" w:rsidRPr="000077C7" w14:paraId="75ED74C1" w14:textId="77777777" w:rsidTr="000077C7">
        <w:trPr>
          <w:trHeight w:val="347"/>
        </w:trPr>
        <w:tc>
          <w:tcPr>
            <w:tcW w:w="3394" w:type="dxa"/>
            <w:vMerge/>
          </w:tcPr>
          <w:p w14:paraId="49FE0659" w14:textId="77777777" w:rsidR="000077C7" w:rsidRPr="000077C7" w:rsidRDefault="000077C7" w:rsidP="00D25349">
            <w:pPr>
              <w:widowControl w:val="0"/>
              <w:rPr>
                <w:rFonts w:ascii="Times New Roman" w:hAnsi="Times New Roman"/>
                <w:sz w:val="24"/>
                <w:szCs w:val="24"/>
              </w:rPr>
            </w:pPr>
          </w:p>
        </w:tc>
        <w:tc>
          <w:tcPr>
            <w:tcW w:w="6255" w:type="dxa"/>
          </w:tcPr>
          <w:p w14:paraId="31466DC2" w14:textId="1BF35334" w:rsidR="000077C7" w:rsidRPr="000077C7" w:rsidRDefault="000077C7" w:rsidP="00D25349">
            <w:pPr>
              <w:widowControl w:val="0"/>
              <w:rPr>
                <w:rFonts w:ascii="Times New Roman" w:hAnsi="Times New Roman"/>
                <w:iCs/>
                <w:sz w:val="24"/>
                <w:szCs w:val="24"/>
              </w:rPr>
            </w:pPr>
            <w:r w:rsidRPr="000077C7">
              <w:rPr>
                <w:rFonts w:ascii="Times New Roman" w:hAnsi="Times New Roman"/>
                <w:iCs/>
                <w:sz w:val="24"/>
                <w:szCs w:val="24"/>
              </w:rPr>
              <w:t>ПК 1.4. Рассчитывать экономическую эффективность проектируемых технологических процессов в судостроении.</w:t>
            </w:r>
          </w:p>
        </w:tc>
      </w:tr>
      <w:tr w:rsidR="000077C7" w:rsidRPr="000077C7" w14:paraId="14D7A82F" w14:textId="77777777" w:rsidTr="000077C7">
        <w:trPr>
          <w:trHeight w:val="86"/>
        </w:trPr>
        <w:tc>
          <w:tcPr>
            <w:tcW w:w="3394" w:type="dxa"/>
            <w:vMerge w:val="restart"/>
          </w:tcPr>
          <w:p w14:paraId="26732D6D" w14:textId="7093DF8E" w:rsidR="00D13E2F" w:rsidRPr="000077C7" w:rsidRDefault="000077C7" w:rsidP="00D25349">
            <w:pPr>
              <w:widowControl w:val="0"/>
              <w:rPr>
                <w:rFonts w:ascii="Times New Roman" w:hAnsi="Times New Roman"/>
                <w:sz w:val="24"/>
                <w:szCs w:val="24"/>
              </w:rPr>
            </w:pPr>
            <w:r w:rsidRPr="000077C7">
              <w:rPr>
                <w:rFonts w:ascii="Times New Roman" w:hAnsi="Times New Roman"/>
                <w:sz w:val="24"/>
                <w:szCs w:val="24"/>
              </w:rPr>
              <w:t>ВД 02. Подготовка конструкторской документации по типовым методикам и инструкциям</w:t>
            </w:r>
          </w:p>
        </w:tc>
        <w:tc>
          <w:tcPr>
            <w:tcW w:w="6255" w:type="dxa"/>
          </w:tcPr>
          <w:p w14:paraId="2BA28511" w14:textId="1764B657" w:rsidR="00D13E2F" w:rsidRPr="000077C7" w:rsidRDefault="000077C7" w:rsidP="00D25349">
            <w:pPr>
              <w:widowControl w:val="0"/>
              <w:rPr>
                <w:rFonts w:ascii="Times New Roman" w:eastAsia="Calibri" w:hAnsi="Times New Roman"/>
                <w:spacing w:val="2"/>
                <w:sz w:val="24"/>
                <w:szCs w:val="24"/>
                <w:highlight w:val="yellow"/>
                <w:shd w:val="clear" w:color="auto" w:fill="FFFFFF"/>
              </w:rPr>
            </w:pPr>
            <w:r w:rsidRPr="000077C7">
              <w:rPr>
                <w:rFonts w:ascii="Times New Roman" w:hAnsi="Times New Roman"/>
                <w:iCs/>
                <w:sz w:val="24"/>
                <w:szCs w:val="24"/>
              </w:rPr>
              <w:t>ПК 2.1. Выполнять необходимые типовые расчеты при конструировании деталей узлов, секций корпусов.</w:t>
            </w:r>
          </w:p>
        </w:tc>
      </w:tr>
      <w:tr w:rsidR="000077C7" w:rsidRPr="000077C7" w14:paraId="40A4E688" w14:textId="77777777" w:rsidTr="000077C7">
        <w:trPr>
          <w:trHeight w:val="860"/>
        </w:trPr>
        <w:tc>
          <w:tcPr>
            <w:tcW w:w="3394" w:type="dxa"/>
            <w:vMerge/>
          </w:tcPr>
          <w:p w14:paraId="305BBFBC" w14:textId="77777777" w:rsidR="000077C7" w:rsidRPr="000077C7" w:rsidRDefault="000077C7" w:rsidP="00D25349">
            <w:pPr>
              <w:widowControl w:val="0"/>
              <w:rPr>
                <w:rFonts w:ascii="Times New Roman" w:hAnsi="Times New Roman"/>
                <w:sz w:val="24"/>
                <w:szCs w:val="24"/>
              </w:rPr>
            </w:pPr>
          </w:p>
        </w:tc>
        <w:tc>
          <w:tcPr>
            <w:tcW w:w="6255" w:type="dxa"/>
          </w:tcPr>
          <w:p w14:paraId="4AD74CAA" w14:textId="5B82DBB8" w:rsidR="000077C7" w:rsidRPr="000077C7" w:rsidRDefault="000077C7" w:rsidP="000077C7">
            <w:pPr>
              <w:widowControl w:val="0"/>
              <w:rPr>
                <w:rFonts w:ascii="Times New Roman" w:eastAsia="Calibri" w:hAnsi="Times New Roman"/>
                <w:spacing w:val="2"/>
                <w:sz w:val="24"/>
                <w:szCs w:val="24"/>
                <w:shd w:val="clear" w:color="auto" w:fill="FFFFFF"/>
              </w:rPr>
            </w:pPr>
            <w:r w:rsidRPr="000077C7">
              <w:rPr>
                <w:rFonts w:ascii="Times New Roman" w:hAnsi="Times New Roman"/>
                <w:iCs/>
                <w:sz w:val="24"/>
                <w:szCs w:val="24"/>
              </w:rPr>
              <w:t>ПК 2.2. Осуществлять подготовку и оформление проектно-конструкторской документации для изготовления</w:t>
            </w:r>
            <w:r>
              <w:rPr>
                <w:rFonts w:ascii="Times New Roman" w:hAnsi="Times New Roman"/>
                <w:iCs/>
                <w:sz w:val="24"/>
                <w:szCs w:val="24"/>
              </w:rPr>
              <w:t xml:space="preserve"> деталей узлов, секций корпусов</w:t>
            </w:r>
          </w:p>
        </w:tc>
      </w:tr>
      <w:tr w:rsidR="000077C7" w:rsidRPr="000077C7" w14:paraId="77DE7DD3" w14:textId="77777777" w:rsidTr="00243E03">
        <w:trPr>
          <w:trHeight w:val="86"/>
        </w:trPr>
        <w:tc>
          <w:tcPr>
            <w:tcW w:w="3394" w:type="dxa"/>
            <w:vMerge w:val="restart"/>
          </w:tcPr>
          <w:p w14:paraId="03599615" w14:textId="29CD622E" w:rsidR="000077C7" w:rsidRPr="000077C7" w:rsidRDefault="000077C7" w:rsidP="00243E03">
            <w:pPr>
              <w:widowControl w:val="0"/>
              <w:rPr>
                <w:rFonts w:ascii="Times New Roman" w:hAnsi="Times New Roman"/>
                <w:sz w:val="24"/>
                <w:szCs w:val="24"/>
              </w:rPr>
            </w:pPr>
            <w:r w:rsidRPr="000077C7">
              <w:rPr>
                <w:rFonts w:ascii="Times New Roman" w:hAnsi="Times New Roman"/>
                <w:sz w:val="24"/>
                <w:szCs w:val="24"/>
              </w:rPr>
              <w:t>ВД 03. Организация выполнения основных и вспомогательных судостроительных и судоремонтных работ коллективом исполнителей (бригадой)</w:t>
            </w:r>
          </w:p>
        </w:tc>
        <w:tc>
          <w:tcPr>
            <w:tcW w:w="6255" w:type="dxa"/>
          </w:tcPr>
          <w:p w14:paraId="1EDF4ECB" w14:textId="5CD47A09" w:rsidR="000077C7" w:rsidRPr="000077C7" w:rsidRDefault="000077C7" w:rsidP="00243E03">
            <w:pPr>
              <w:widowControl w:val="0"/>
              <w:rPr>
                <w:rFonts w:ascii="Times New Roman" w:eastAsia="Calibri" w:hAnsi="Times New Roman"/>
                <w:spacing w:val="2"/>
                <w:sz w:val="24"/>
                <w:szCs w:val="24"/>
                <w:highlight w:val="yellow"/>
                <w:shd w:val="clear" w:color="auto" w:fill="FFFFFF"/>
              </w:rPr>
            </w:pPr>
            <w:r w:rsidRPr="000077C7">
              <w:rPr>
                <w:rFonts w:ascii="Times New Roman" w:hAnsi="Times New Roman"/>
                <w:iCs/>
                <w:sz w:val="24"/>
                <w:szCs w:val="24"/>
              </w:rPr>
              <w:t>ПК 3.1. Организовывать материально-техническое обеспечение производственных подразделений.</w:t>
            </w:r>
          </w:p>
        </w:tc>
      </w:tr>
      <w:tr w:rsidR="000077C7" w:rsidRPr="000077C7" w14:paraId="7BBDC82D" w14:textId="77777777" w:rsidTr="000077C7">
        <w:trPr>
          <w:trHeight w:val="413"/>
        </w:trPr>
        <w:tc>
          <w:tcPr>
            <w:tcW w:w="3394" w:type="dxa"/>
            <w:vMerge/>
          </w:tcPr>
          <w:p w14:paraId="2D8E1289" w14:textId="77777777" w:rsidR="000077C7" w:rsidRPr="000077C7" w:rsidRDefault="000077C7" w:rsidP="00243E03">
            <w:pPr>
              <w:widowControl w:val="0"/>
              <w:rPr>
                <w:rFonts w:ascii="Times New Roman" w:hAnsi="Times New Roman"/>
                <w:sz w:val="24"/>
                <w:szCs w:val="24"/>
              </w:rPr>
            </w:pPr>
          </w:p>
        </w:tc>
        <w:tc>
          <w:tcPr>
            <w:tcW w:w="6255" w:type="dxa"/>
          </w:tcPr>
          <w:p w14:paraId="3E69CBD7" w14:textId="6D26F750" w:rsidR="000077C7" w:rsidRPr="000077C7" w:rsidRDefault="000077C7" w:rsidP="00243E03">
            <w:pPr>
              <w:widowControl w:val="0"/>
              <w:rPr>
                <w:rFonts w:ascii="Times New Roman" w:eastAsia="Calibri" w:hAnsi="Times New Roman"/>
                <w:spacing w:val="2"/>
                <w:sz w:val="24"/>
                <w:szCs w:val="24"/>
                <w:shd w:val="clear" w:color="auto" w:fill="FFFFFF"/>
              </w:rPr>
            </w:pPr>
            <w:r w:rsidRPr="000077C7">
              <w:rPr>
                <w:rFonts w:ascii="Times New Roman" w:hAnsi="Times New Roman"/>
                <w:iCs/>
                <w:sz w:val="24"/>
                <w:szCs w:val="24"/>
              </w:rPr>
              <w:t>ПК 3.2. Организовывать работу коллектива исполнителей.</w:t>
            </w:r>
          </w:p>
        </w:tc>
      </w:tr>
      <w:tr w:rsidR="000077C7" w:rsidRPr="000077C7" w14:paraId="318C666A" w14:textId="77777777" w:rsidTr="000077C7">
        <w:trPr>
          <w:trHeight w:val="561"/>
        </w:trPr>
        <w:tc>
          <w:tcPr>
            <w:tcW w:w="3394" w:type="dxa"/>
            <w:vMerge/>
          </w:tcPr>
          <w:p w14:paraId="2F666DBB" w14:textId="77777777" w:rsidR="000077C7" w:rsidRPr="000077C7" w:rsidRDefault="000077C7" w:rsidP="00D25349">
            <w:pPr>
              <w:widowControl w:val="0"/>
              <w:rPr>
                <w:rFonts w:ascii="Times New Roman" w:hAnsi="Times New Roman"/>
                <w:sz w:val="24"/>
                <w:szCs w:val="24"/>
              </w:rPr>
            </w:pPr>
          </w:p>
        </w:tc>
        <w:tc>
          <w:tcPr>
            <w:tcW w:w="6255" w:type="dxa"/>
          </w:tcPr>
          <w:p w14:paraId="078C6F09" w14:textId="68E202A0" w:rsidR="000077C7" w:rsidRPr="000077C7" w:rsidRDefault="000077C7" w:rsidP="000077C7">
            <w:pPr>
              <w:widowControl w:val="0"/>
              <w:rPr>
                <w:rFonts w:ascii="Times New Roman" w:hAnsi="Times New Roman"/>
                <w:iCs/>
                <w:sz w:val="24"/>
                <w:szCs w:val="24"/>
              </w:rPr>
            </w:pPr>
            <w:r w:rsidRPr="000077C7">
              <w:rPr>
                <w:rFonts w:ascii="Times New Roman" w:hAnsi="Times New Roman"/>
                <w:iCs/>
                <w:sz w:val="24"/>
                <w:szCs w:val="24"/>
              </w:rPr>
              <w:t>ПК 3.3. Оформлять документацию по производственно-хозяйственной деятельности подразделения предприятия.</w:t>
            </w:r>
          </w:p>
        </w:tc>
      </w:tr>
      <w:tr w:rsidR="000077C7" w:rsidRPr="000077C7" w14:paraId="5AF70624" w14:textId="77777777" w:rsidTr="000077C7">
        <w:trPr>
          <w:trHeight w:val="561"/>
        </w:trPr>
        <w:tc>
          <w:tcPr>
            <w:tcW w:w="3394" w:type="dxa"/>
            <w:vMerge/>
          </w:tcPr>
          <w:p w14:paraId="4735825E" w14:textId="77777777" w:rsidR="000077C7" w:rsidRPr="000077C7" w:rsidRDefault="000077C7" w:rsidP="00D25349">
            <w:pPr>
              <w:widowControl w:val="0"/>
              <w:rPr>
                <w:rFonts w:ascii="Times New Roman" w:hAnsi="Times New Roman"/>
                <w:sz w:val="24"/>
                <w:szCs w:val="24"/>
              </w:rPr>
            </w:pPr>
          </w:p>
        </w:tc>
        <w:tc>
          <w:tcPr>
            <w:tcW w:w="6255" w:type="dxa"/>
          </w:tcPr>
          <w:p w14:paraId="6AD726C3" w14:textId="06803910" w:rsidR="000077C7" w:rsidRPr="000077C7" w:rsidRDefault="000077C7" w:rsidP="000077C7">
            <w:pPr>
              <w:widowControl w:val="0"/>
              <w:rPr>
                <w:rFonts w:ascii="Times New Roman" w:hAnsi="Times New Roman"/>
                <w:iCs/>
                <w:sz w:val="24"/>
                <w:szCs w:val="24"/>
              </w:rPr>
            </w:pPr>
            <w:r w:rsidRPr="000077C7">
              <w:rPr>
                <w:rFonts w:ascii="Times New Roman" w:hAnsi="Times New Roman"/>
                <w:iCs/>
                <w:sz w:val="24"/>
                <w:szCs w:val="24"/>
              </w:rPr>
              <w:t>ПК 3.4. Осуществлять контроль над деятельностью коллектива исполнителей.</w:t>
            </w:r>
          </w:p>
        </w:tc>
      </w:tr>
      <w:tr w:rsidR="000077C7" w:rsidRPr="000077C7" w14:paraId="12D4D226" w14:textId="77777777" w:rsidTr="000077C7">
        <w:trPr>
          <w:trHeight w:val="561"/>
        </w:trPr>
        <w:tc>
          <w:tcPr>
            <w:tcW w:w="3394" w:type="dxa"/>
            <w:vMerge/>
          </w:tcPr>
          <w:p w14:paraId="32525439" w14:textId="77777777" w:rsidR="000077C7" w:rsidRPr="000077C7" w:rsidRDefault="000077C7" w:rsidP="00D25349">
            <w:pPr>
              <w:widowControl w:val="0"/>
              <w:rPr>
                <w:rFonts w:ascii="Times New Roman" w:hAnsi="Times New Roman"/>
                <w:sz w:val="24"/>
                <w:szCs w:val="24"/>
              </w:rPr>
            </w:pPr>
          </w:p>
        </w:tc>
        <w:tc>
          <w:tcPr>
            <w:tcW w:w="6255" w:type="dxa"/>
          </w:tcPr>
          <w:p w14:paraId="1B75D764" w14:textId="182CF80A" w:rsidR="000077C7" w:rsidRPr="000077C7" w:rsidRDefault="000077C7" w:rsidP="000077C7">
            <w:pPr>
              <w:widowControl w:val="0"/>
              <w:rPr>
                <w:rFonts w:ascii="Times New Roman" w:hAnsi="Times New Roman"/>
                <w:iCs/>
                <w:sz w:val="24"/>
                <w:szCs w:val="24"/>
              </w:rPr>
            </w:pPr>
            <w:r w:rsidRPr="000077C7">
              <w:rPr>
                <w:rFonts w:ascii="Times New Roman" w:hAnsi="Times New Roman"/>
                <w:iCs/>
                <w:sz w:val="24"/>
                <w:szCs w:val="24"/>
              </w:rPr>
              <w:t>ПК 3.5. Оценивать эффективность производственной деятельности подразделения.</w:t>
            </w:r>
          </w:p>
        </w:tc>
      </w:tr>
    </w:tbl>
    <w:p w14:paraId="080EF2F8" w14:textId="77777777" w:rsidR="000077C7" w:rsidRPr="000077C7" w:rsidRDefault="000077C7" w:rsidP="000077C7">
      <w:pPr>
        <w:spacing w:line="276" w:lineRule="auto"/>
        <w:jc w:val="both"/>
        <w:rPr>
          <w:rFonts w:ascii="Times New Roman" w:hAnsi="Times New Roman" w:cs="Times New Roman"/>
          <w:i/>
          <w:iCs/>
          <w:shd w:val="clear" w:color="auto" w:fill="FFFFFF"/>
        </w:rPr>
      </w:pPr>
    </w:p>
    <w:p w14:paraId="0132F224" w14:textId="1D21DFE2" w:rsidR="00D570F5" w:rsidRPr="000077C7" w:rsidRDefault="00C47807" w:rsidP="001E637C">
      <w:pPr>
        <w:suppressAutoHyphens/>
        <w:spacing w:line="276" w:lineRule="auto"/>
        <w:ind w:firstLine="708"/>
        <w:jc w:val="both"/>
      </w:pPr>
      <w:r w:rsidRPr="000077C7">
        <w:rPr>
          <w:rFonts w:ascii="Times New Roman" w:hAnsi="Times New Roman" w:cs="Times New Roman"/>
          <w:iCs/>
          <w:sz w:val="24"/>
          <w:szCs w:val="24"/>
        </w:rPr>
        <w:t xml:space="preserve">Выпускники, освоившие программу по </w:t>
      </w:r>
      <w:r w:rsidRPr="000077C7">
        <w:rPr>
          <w:rFonts w:ascii="Times New Roman" w:eastAsia="Calibri" w:hAnsi="Times New Roman" w:cs="Times New Roman"/>
          <w:bCs/>
          <w:iCs/>
          <w:sz w:val="24"/>
          <w:szCs w:val="24"/>
        </w:rPr>
        <w:t xml:space="preserve">специальности </w:t>
      </w:r>
      <w:r w:rsidR="000077C7" w:rsidRPr="000077C7">
        <w:rPr>
          <w:rFonts w:ascii="Times New Roman" w:eastAsia="Calibri" w:hAnsi="Times New Roman" w:cs="Times New Roman"/>
          <w:bCs/>
          <w:sz w:val="24"/>
          <w:szCs w:val="24"/>
        </w:rPr>
        <w:t>26.02.02 Судостроение</w:t>
      </w:r>
      <w:r w:rsidRPr="000077C7">
        <w:rPr>
          <w:rFonts w:ascii="Times New Roman" w:eastAsia="Calibri" w:hAnsi="Times New Roman" w:cs="Times New Roman"/>
          <w:iCs/>
          <w:sz w:val="24"/>
          <w:szCs w:val="24"/>
        </w:rPr>
        <w:t>,</w:t>
      </w:r>
      <w:r w:rsidRPr="000077C7">
        <w:rPr>
          <w:rFonts w:ascii="Times New Roman" w:hAnsi="Times New Roman" w:cs="Times New Roman"/>
          <w:sz w:val="24"/>
          <w:szCs w:val="24"/>
        </w:rPr>
        <w:t xml:space="preserve"> </w:t>
      </w:r>
      <w:r w:rsidRPr="000077C7">
        <w:rPr>
          <w:rFonts w:ascii="Times New Roman" w:hAnsi="Times New Roman" w:cs="Times New Roman"/>
          <w:iCs/>
          <w:sz w:val="24"/>
          <w:szCs w:val="24"/>
        </w:rPr>
        <w:t>сдают ГИА в форме</w:t>
      </w:r>
      <w:r w:rsidRPr="000077C7">
        <w:rPr>
          <w:rFonts w:ascii="Times New Roman" w:hAnsi="Times New Roman" w:cs="Times New Roman"/>
          <w:sz w:val="24"/>
          <w:szCs w:val="24"/>
        </w:rPr>
        <w:t xml:space="preserve"> </w:t>
      </w:r>
      <w:r w:rsidR="000077C7" w:rsidRPr="000077C7">
        <w:rPr>
          <w:rFonts w:ascii="Times New Roman" w:hAnsi="Times New Roman" w:cs="Times New Roman"/>
          <w:sz w:val="24"/>
          <w:szCs w:val="24"/>
        </w:rPr>
        <w:t>демонстрационного экзамена и защиты дипломного проекта (работы)</w:t>
      </w:r>
      <w:r w:rsidRPr="000077C7">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91389428"/>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5"/>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w:t>
      </w:r>
      <w:r w:rsidRPr="006E2DA7">
        <w:rPr>
          <w:rFonts w:ascii="Times New Roman" w:eastAsia="Times New Roman" w:hAnsi="Times New Roman" w:cs="Times New Roman"/>
          <w:sz w:val="24"/>
          <w:szCs w:val="24"/>
          <w:lang w:eastAsia="zh-CN"/>
        </w:rPr>
        <w:lastRenderedPageBreak/>
        <w:t>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B360D37" w14:textId="77777777" w:rsidR="00161507" w:rsidRDefault="00161507" w:rsidP="007B13D6">
      <w:pPr>
        <w:pStyle w:val="a4"/>
        <w:suppressAutoHyphens/>
        <w:spacing w:line="276" w:lineRule="auto"/>
        <w:ind w:left="0" w:firstLine="709"/>
        <w:jc w:val="both"/>
        <w:rPr>
          <w:rFonts w:ascii="Times New Roman" w:eastAsia="Times New Roman" w:hAnsi="Times New Roman" w:cs="Times New Roman"/>
          <w:b/>
          <w:bCs/>
          <w:sz w:val="24"/>
          <w:szCs w:val="24"/>
          <w:lang w:eastAsia="zh-CN"/>
        </w:rPr>
      </w:pPr>
    </w:p>
    <w:p w14:paraId="65C8A680" w14:textId="45C95498" w:rsidR="0051713F" w:rsidRPr="00B63840" w:rsidRDefault="00131643"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6" w:name="_Toc191389429"/>
      <w:r w:rsidRPr="00B63840">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6"/>
    </w:p>
    <w:p w14:paraId="5DA86147" w14:textId="350D8D38" w:rsidR="0051713F" w:rsidRDefault="0051713F" w:rsidP="00B63840">
      <w:pPr>
        <w:suppressAutoHyphens/>
        <w:ind w:firstLine="709"/>
        <w:contextualSpacing/>
        <w:jc w:val="both"/>
        <w:rPr>
          <w:rFonts w:ascii="Times New Roman" w:eastAsia="Times New Roman" w:hAnsi="Times New Roman" w:cs="Times New Roman"/>
          <w:sz w:val="24"/>
          <w:szCs w:val="24"/>
          <w:lang w:eastAsia="zh-CN"/>
        </w:rPr>
      </w:pPr>
      <w:r w:rsidRPr="00985111">
        <w:rPr>
          <w:rFonts w:ascii="Times New Roman" w:eastAsia="Times New Roman" w:hAnsi="Times New Roman" w:cs="Times New Roman"/>
          <w:sz w:val="24"/>
          <w:szCs w:val="24"/>
          <w:lang w:eastAsia="zh-CN"/>
        </w:rPr>
        <w:t xml:space="preserve">Программа организации проведения защиты </w:t>
      </w:r>
      <w:bookmarkStart w:id="7" w:name="_Hlk147908358"/>
      <w:r w:rsidRPr="00985111">
        <w:rPr>
          <w:rFonts w:ascii="Times New Roman" w:eastAsia="Times New Roman" w:hAnsi="Times New Roman" w:cs="Times New Roman"/>
          <w:sz w:val="24"/>
          <w:szCs w:val="24"/>
          <w:lang w:eastAsia="zh-CN"/>
        </w:rPr>
        <w:t xml:space="preserve">дипломного проекта (работы) </w:t>
      </w:r>
      <w:bookmarkEnd w:id="7"/>
      <w:r w:rsidRPr="00985111">
        <w:rPr>
          <w:rFonts w:ascii="Times New Roman" w:eastAsia="Times New Roman" w:hAnsi="Times New Roman" w:cs="Times New Roman"/>
          <w:sz w:val="24"/>
          <w:szCs w:val="24"/>
          <w:lang w:eastAsia="zh-CN"/>
        </w:rPr>
        <w:br/>
        <w:t>как формы ГИА включа</w:t>
      </w:r>
      <w:r w:rsidR="00131643">
        <w:rPr>
          <w:rFonts w:ascii="Times New Roman" w:eastAsia="Times New Roman" w:hAnsi="Times New Roman" w:cs="Times New Roman"/>
          <w:sz w:val="24"/>
          <w:szCs w:val="24"/>
          <w:lang w:eastAsia="zh-CN"/>
        </w:rPr>
        <w:t>ет</w:t>
      </w:r>
      <w:r w:rsidRPr="00985111">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Pr>
          <w:rFonts w:ascii="Times New Roman" w:eastAsia="Times New Roman" w:hAnsi="Times New Roman" w:cs="Times New Roman"/>
          <w:sz w:val="24"/>
          <w:szCs w:val="24"/>
          <w:lang w:eastAsia="zh-CN"/>
        </w:rPr>
        <w:t>го</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 xml:space="preserve">), порядок оценки результатов </w:t>
      </w:r>
      <w:r w:rsidR="00131643" w:rsidRPr="00985111">
        <w:rPr>
          <w:rFonts w:ascii="Times New Roman" w:eastAsia="Times New Roman" w:hAnsi="Times New Roman" w:cs="Times New Roman"/>
          <w:sz w:val="24"/>
          <w:szCs w:val="24"/>
          <w:lang w:eastAsia="zh-CN"/>
        </w:rPr>
        <w:t>дипломно</w:t>
      </w:r>
      <w:r w:rsidR="00131643">
        <w:rPr>
          <w:rFonts w:ascii="Times New Roman" w:eastAsia="Times New Roman" w:hAnsi="Times New Roman" w:cs="Times New Roman"/>
          <w:sz w:val="24"/>
          <w:szCs w:val="24"/>
          <w:lang w:eastAsia="zh-CN"/>
        </w:rPr>
        <w:t>го</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00131643" w:rsidRPr="00985111">
        <w:rPr>
          <w:rFonts w:ascii="Times New Roman" w:eastAsia="Times New Roman" w:hAnsi="Times New Roman" w:cs="Times New Roman"/>
          <w:sz w:val="24"/>
          <w:szCs w:val="24"/>
          <w:lang w:eastAsia="zh-CN"/>
        </w:rPr>
        <w:t>)</w:t>
      </w:r>
      <w:r w:rsidRPr="00985111">
        <w:rPr>
          <w:rFonts w:ascii="Times New Roman" w:eastAsia="Times New Roman" w:hAnsi="Times New Roman" w:cs="Times New Roman"/>
          <w:sz w:val="24"/>
          <w:szCs w:val="24"/>
          <w:lang w:eastAsia="zh-CN"/>
        </w:rPr>
        <w:t>.</w:t>
      </w:r>
    </w:p>
    <w:p w14:paraId="28CFF639" w14:textId="77777777" w:rsidR="0051713F" w:rsidRPr="00996136" w:rsidRDefault="0051713F" w:rsidP="00B63840">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eastAsia="Times New Roman" w:hAnsi="Times New Roman" w:cs="Times New Roman"/>
          <w:iCs/>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996136">
        <w:rPr>
          <w:rFonts w:ascii="Times New Roman" w:eastAsia="Times New Roman" w:hAnsi="Times New Roman" w:cs="Times New Roman"/>
          <w:iCs/>
          <w:sz w:val="24"/>
          <w:szCs w:val="24"/>
          <w:lang w:eastAsia="zh-CN"/>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4D25A0E7" w14:textId="0EDDD771" w:rsidR="0051713F" w:rsidRPr="00996136" w:rsidRDefault="0051713F" w:rsidP="0051713F">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hAnsi="Times New Roman" w:cs="Times New Roman"/>
          <w:iCs/>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в том числе предложения своей темы с необходимым обоснованием целесообразности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996136">
        <w:rPr>
          <w:rFonts w:ascii="Times New Roman" w:hAnsi="Times New Roman" w:cs="Times New Roman"/>
          <w:iCs/>
          <w:sz w:val="24"/>
          <w:szCs w:val="24"/>
        </w:rPr>
        <w:br/>
        <w:t>в образовательную программу среднего профессионального образования.</w:t>
      </w:r>
    </w:p>
    <w:p w14:paraId="379AA099" w14:textId="77777777" w:rsidR="0051713F" w:rsidRPr="00996136"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 xml:space="preserve">Для подготовки дипломного проекта (работы) выпускнику назначается руководитель </w:t>
      </w:r>
      <w:r w:rsidRPr="00996136">
        <w:rPr>
          <w:rFonts w:ascii="Times New Roman" w:hAnsi="Times New Roman" w:cs="Times New Roman"/>
          <w:iCs/>
          <w:sz w:val="24"/>
          <w:szCs w:val="24"/>
        </w:rPr>
        <w:br/>
        <w:t>и при необходимости консультанты, оказывающие выпускнику методическую поддержку.</w:t>
      </w:r>
    </w:p>
    <w:p w14:paraId="420FEFE3" w14:textId="69B558CF" w:rsidR="0051713F"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6D1CF9CD" w14:textId="72EE1B25" w:rsidR="00B63840" w:rsidRPr="00996136" w:rsidRDefault="00B63840" w:rsidP="0051713F">
      <w:pPr>
        <w:suppressAutoHyphens/>
        <w:ind w:firstLine="709"/>
        <w:jc w:val="both"/>
        <w:rPr>
          <w:rFonts w:ascii="Times New Roman" w:hAnsi="Times New Roman" w:cs="Times New Roman"/>
          <w:iCs/>
          <w:sz w:val="24"/>
          <w:szCs w:val="24"/>
        </w:rPr>
      </w:pPr>
      <w:r>
        <w:rPr>
          <w:rFonts w:ascii="Times New Roman" w:hAnsi="Times New Roman" w:cs="Times New Roman"/>
          <w:iCs/>
          <w:sz w:val="24"/>
          <w:szCs w:val="24"/>
        </w:rPr>
        <w:t>Тематику дипломных проектов (работ), структуру и содержание дипломного проекта (работы)</w:t>
      </w:r>
      <w:r w:rsidR="00F041F6">
        <w:rPr>
          <w:rFonts w:ascii="Times New Roman" w:hAnsi="Times New Roman" w:cs="Times New Roman"/>
          <w:iCs/>
          <w:sz w:val="24"/>
          <w:szCs w:val="24"/>
        </w:rPr>
        <w:t>, порядок оценки результатов и систему оценивания о</w:t>
      </w:r>
      <w:r w:rsidR="00F041F6" w:rsidRPr="00F041F6">
        <w:rPr>
          <w:rFonts w:ascii="Times New Roman" w:hAnsi="Times New Roman" w:cs="Times New Roman"/>
          <w:iCs/>
          <w:sz w:val="24"/>
          <w:szCs w:val="24"/>
        </w:rPr>
        <w:t>бразовательная организация разрабатывает самостоятельно</w:t>
      </w:r>
      <w:r w:rsidR="00F041F6">
        <w:rPr>
          <w:rFonts w:ascii="Times New Roman" w:hAnsi="Times New Roman" w:cs="Times New Roman"/>
          <w:iCs/>
          <w:sz w:val="24"/>
          <w:szCs w:val="24"/>
        </w:rPr>
        <w:t>.</w:t>
      </w:r>
    </w:p>
    <w:p w14:paraId="5B10C95A" w14:textId="77777777" w:rsidR="00552BFF" w:rsidRPr="00161507" w:rsidRDefault="00552BFF" w:rsidP="00161507">
      <w:pPr>
        <w:suppressAutoHyphens/>
        <w:spacing w:line="276" w:lineRule="auto"/>
        <w:jc w:val="both"/>
        <w:rPr>
          <w:rFonts w:ascii="Times New Roman" w:eastAsia="Times New Roman" w:hAnsi="Times New Roman" w:cs="Times New Roman"/>
          <w:sz w:val="24"/>
          <w:szCs w:val="24"/>
          <w:highlight w:val="green"/>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8" w:name="_Hlk158217002"/>
      <w:bookmarkStart w:id="9" w:name="_Toc191389430"/>
      <w:r w:rsidRPr="00BC58DA">
        <w:rPr>
          <w:rFonts w:ascii="Times New Roman" w:eastAsia="Times New Roman" w:hAnsi="Times New Roman" w:cs="Times New Roman"/>
          <w:b/>
          <w:bCs/>
          <w:sz w:val="24"/>
          <w:szCs w:val="24"/>
          <w:lang w:eastAsia="zh-CN"/>
        </w:rPr>
        <w:t>Примерная структура программы ГИА</w:t>
      </w:r>
      <w:bookmarkEnd w:id="9"/>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0" w:name="_Toc191389431"/>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bookmarkEnd w:id="10"/>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1" w:name="_Toc191389432"/>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bookmarkEnd w:id="11"/>
    </w:p>
    <w:p w14:paraId="26608A5B"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2" w:name="_Toc191389433"/>
      <w:r w:rsidRPr="00BC58DA">
        <w:rPr>
          <w:rFonts w:ascii="Times New Roman" w:eastAsia="Times New Roman" w:hAnsi="Times New Roman" w:cs="Times New Roman"/>
          <w:sz w:val="24"/>
          <w:szCs w:val="24"/>
          <w:lang w:eastAsia="zh-CN"/>
        </w:rPr>
        <w:lastRenderedPageBreak/>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bookmarkEnd w:id="12"/>
    </w:p>
    <w:p w14:paraId="60A88A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3" w:name="_Toc191389434"/>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bookmarkEnd w:id="13"/>
    </w:p>
    <w:p w14:paraId="3CD112A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4" w:name="_Toc191389435"/>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дипломного проекта (работы), ДЭ или ГЭ)</w:t>
      </w:r>
      <w:bookmarkEnd w:id="14"/>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bookmarkStart w:id="15" w:name="_Toc191389436"/>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bookmarkEnd w:id="15"/>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6" w:name="_Toc191389437"/>
      <w:r w:rsidRPr="00BC58DA">
        <w:rPr>
          <w:rFonts w:ascii="Times New Roman" w:eastAsia="Times New Roman" w:hAnsi="Times New Roman" w:cs="Times New Roman"/>
          <w:b/>
          <w:bCs/>
          <w:sz w:val="24"/>
          <w:szCs w:val="24"/>
          <w:lang w:eastAsia="zh-CN"/>
        </w:rPr>
        <w:t>Приложения:</w:t>
      </w:r>
      <w:bookmarkEnd w:id="16"/>
    </w:p>
    <w:p w14:paraId="29860F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7" w:name="_Toc191389438"/>
      <w:r w:rsidRPr="00BC58DA">
        <w:rPr>
          <w:rFonts w:ascii="Times New Roman" w:eastAsia="Times New Roman" w:hAnsi="Times New Roman" w:cs="Times New Roman"/>
          <w:sz w:val="24"/>
          <w:szCs w:val="24"/>
          <w:lang w:eastAsia="zh-CN"/>
        </w:rPr>
        <w:t>Предлагаемые темы дипломных проектов (работ) для программ ППССЗ</w:t>
      </w:r>
      <w:bookmarkEnd w:id="17"/>
    </w:p>
    <w:p w14:paraId="77FAD651" w14:textId="6C7C7990" w:rsidR="00552BFF" w:rsidRPr="00161507" w:rsidRDefault="00985065" w:rsidP="00161507">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8" w:name="_Toc191389439"/>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bookmarkEnd w:id="8"/>
      <w:bookmarkEnd w:id="18"/>
    </w:p>
    <w:sectPr w:rsidR="00552BFF" w:rsidRPr="00161507" w:rsidSect="00DD47A1">
      <w:headerReference w:type="default" r:id="rId9"/>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B0B16A" w14:textId="77777777" w:rsidR="00EE55E5" w:rsidRDefault="00EE55E5" w:rsidP="00A858FE">
      <w:r>
        <w:separator/>
      </w:r>
    </w:p>
  </w:endnote>
  <w:endnote w:type="continuationSeparator" w:id="0">
    <w:p w14:paraId="6044C838" w14:textId="77777777" w:rsidR="00EE55E5" w:rsidRDefault="00EE55E5"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03C3A" w14:textId="77777777" w:rsidR="00EE55E5" w:rsidRDefault="00EE55E5" w:rsidP="00A858FE">
      <w:r>
        <w:separator/>
      </w:r>
    </w:p>
  </w:footnote>
  <w:footnote w:type="continuationSeparator" w:id="0">
    <w:p w14:paraId="256A95E8" w14:textId="77777777" w:rsidR="00EE55E5" w:rsidRDefault="00EE55E5"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161507">
          <w:rPr>
            <w:rFonts w:ascii="Times New Roman" w:hAnsi="Times New Roman" w:cs="Times New Roman"/>
            <w:noProof/>
            <w:sz w:val="24"/>
            <w:szCs w:val="24"/>
          </w:rPr>
          <w:t>3</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7C7"/>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1507"/>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54E0F"/>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359F"/>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55E5"/>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62423-809E-4DF3-9822-F595F2A9F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1537</Words>
  <Characters>8762</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2</cp:revision>
  <cp:lastPrinted>2023-04-28T08:44:00Z</cp:lastPrinted>
  <dcterms:created xsi:type="dcterms:W3CDTF">2025-02-25T12:24:00Z</dcterms:created>
  <dcterms:modified xsi:type="dcterms:W3CDTF">2025-02-25T12:24:00Z</dcterms:modified>
</cp:coreProperties>
</file>